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0738A" w14:textId="4D8D3C0C" w:rsidR="008838F5" w:rsidRPr="0049102A" w:rsidRDefault="008838F5" w:rsidP="008838F5">
      <w:pPr>
        <w:rPr>
          <w:b/>
          <w:lang w:val="nb-NO"/>
        </w:rPr>
      </w:pPr>
      <w:r w:rsidRPr="0049102A">
        <w:rPr>
          <w:b/>
          <w:lang w:val="nb-NO"/>
        </w:rPr>
        <w:t>Resolu</w:t>
      </w:r>
      <w:r>
        <w:rPr>
          <w:b/>
          <w:lang w:val="nb-NO"/>
        </w:rPr>
        <w:t>sjonsforslag fra resolusjonskomiteen, basert på resolusjonsforslag</w:t>
      </w:r>
      <w:r w:rsidR="00F44174">
        <w:rPr>
          <w:b/>
          <w:lang w:val="nb-NO"/>
        </w:rPr>
        <w:t xml:space="preserve"> 53</w:t>
      </w:r>
      <w:bookmarkStart w:id="0" w:name="_GoBack"/>
      <w:bookmarkEnd w:id="0"/>
      <w:r>
        <w:rPr>
          <w:b/>
          <w:lang w:val="nb-NO"/>
        </w:rPr>
        <w:t xml:space="preserve"> fra Senterungdommen</w:t>
      </w:r>
      <w:r w:rsidR="00F44174">
        <w:rPr>
          <w:b/>
          <w:lang w:val="nb-NO"/>
        </w:rPr>
        <w:t>.</w:t>
      </w:r>
    </w:p>
    <w:p w14:paraId="21CD4469" w14:textId="77777777" w:rsidR="008838F5" w:rsidRPr="00DC6C92" w:rsidRDefault="008838F5" w:rsidP="008838F5">
      <w:pPr>
        <w:pStyle w:val="Overskrift1"/>
        <w:rPr>
          <w:rFonts w:eastAsia="Raleway"/>
          <w:lang w:val="nb-NO"/>
        </w:rPr>
      </w:pPr>
      <w:r>
        <w:rPr>
          <w:rFonts w:eastAsia="Raleway"/>
          <w:lang w:val="nb-NO"/>
        </w:rPr>
        <w:t>Ruspolitikken må forebygge rusavhengighet og gi helsehjelp til rusavhengige</w:t>
      </w:r>
    </w:p>
    <w:p w14:paraId="5AC62A5D" w14:textId="77777777" w:rsidR="0077096C" w:rsidRDefault="0077096C" w:rsidP="008838F5">
      <w:pPr>
        <w:rPr>
          <w:color w:val="081010"/>
          <w:lang w:val="nb-NO"/>
        </w:rPr>
      </w:pPr>
      <w:r>
        <w:rPr>
          <w:color w:val="081010"/>
          <w:lang w:val="nb-NO"/>
        </w:rPr>
        <w:t>Senterpartiet mener det</w:t>
      </w:r>
      <w:r w:rsidR="00ED25E0">
        <w:rPr>
          <w:color w:val="081010"/>
          <w:lang w:val="nb-NO"/>
        </w:rPr>
        <w:t xml:space="preserve"> er</w:t>
      </w:r>
      <w:r>
        <w:rPr>
          <w:color w:val="081010"/>
          <w:lang w:val="nb-NO"/>
        </w:rPr>
        <w:t xml:space="preserve"> </w:t>
      </w:r>
      <w:r w:rsidRPr="008838F5">
        <w:rPr>
          <w:color w:val="081010"/>
          <w:lang w:val="nb-NO"/>
        </w:rPr>
        <w:t xml:space="preserve">en </w:t>
      </w:r>
      <w:r w:rsidR="00ED25E0">
        <w:rPr>
          <w:color w:val="081010"/>
          <w:lang w:val="nb-NO"/>
        </w:rPr>
        <w:t xml:space="preserve">politisk målsetting </w:t>
      </w:r>
      <w:r w:rsidRPr="008838F5">
        <w:rPr>
          <w:color w:val="081010"/>
          <w:lang w:val="nb-NO"/>
        </w:rPr>
        <w:t xml:space="preserve">at færre er avhengige av narkotiske rusmidler, og at narkotika ikke tar menneskeliv i Norge. Vi vil legge vekt på </w:t>
      </w:r>
      <w:r w:rsidR="00ED25E0">
        <w:rPr>
          <w:color w:val="081010"/>
          <w:lang w:val="nb-NO"/>
        </w:rPr>
        <w:t xml:space="preserve">forebygging, </w:t>
      </w:r>
      <w:r w:rsidRPr="008838F5">
        <w:rPr>
          <w:color w:val="081010"/>
          <w:lang w:val="nb-NO"/>
        </w:rPr>
        <w:t>å bygge o</w:t>
      </w:r>
      <w:r w:rsidR="00ED25E0">
        <w:rPr>
          <w:color w:val="081010"/>
          <w:lang w:val="nb-NO"/>
        </w:rPr>
        <w:t>pp ettervernet etter behandling</w:t>
      </w:r>
      <w:r w:rsidRPr="008838F5">
        <w:rPr>
          <w:color w:val="081010"/>
          <w:lang w:val="nb-NO"/>
        </w:rPr>
        <w:t xml:space="preserve"> og sette inn tiltak for å unngå lange ventetider i behandlingskjeden. Oppfølgingen av pårørende må også styrkes.</w:t>
      </w:r>
    </w:p>
    <w:p w14:paraId="7F5410CA" w14:textId="77777777" w:rsidR="008838F5" w:rsidRPr="008838F5" w:rsidRDefault="008838F5" w:rsidP="008838F5">
      <w:pPr>
        <w:rPr>
          <w:color w:val="081010"/>
          <w:lang w:val="nb-NO"/>
        </w:rPr>
      </w:pPr>
      <w:r w:rsidRPr="008838F5">
        <w:rPr>
          <w:color w:val="081010"/>
          <w:lang w:val="nb-NO"/>
        </w:rPr>
        <w:t>Rusavhengighet er et samfunnsproblem som berører enkeltpersoner, pårørende og lokalsamfunn hardt. Senterpartiet vil jobbe for en ruspolitikk hvor færre er avhengige av narkotiske rusmidler, og med et mål om at narkotika ikke tar menneskeliv i Norge. Da er det helt nødvendig at narkotikalovgivningen ikke liberaliseres.</w:t>
      </w:r>
    </w:p>
    <w:p w14:paraId="571521DF" w14:textId="73BDE4C8" w:rsidR="008838F5" w:rsidRPr="008838F5" w:rsidRDefault="008838F5" w:rsidP="008838F5">
      <w:pPr>
        <w:rPr>
          <w:color w:val="081010"/>
          <w:lang w:val="nb-NO"/>
        </w:rPr>
      </w:pPr>
      <w:r w:rsidRPr="008838F5">
        <w:rPr>
          <w:color w:val="081010"/>
          <w:lang w:val="nb-NO"/>
        </w:rPr>
        <w:t>Det har i den siste tiden vært en større offentlig debatt knyttet til narkotikabruk blant unge</w:t>
      </w:r>
      <w:r w:rsidRPr="00441E07">
        <w:rPr>
          <w:lang w:val="nb-NO"/>
        </w:rPr>
        <w:t xml:space="preserve">. </w:t>
      </w:r>
      <w:r w:rsidR="0077096C" w:rsidRPr="00441E07">
        <w:rPr>
          <w:lang w:val="nb-NO"/>
        </w:rPr>
        <w:t>Politiråd rundt om i landet</w:t>
      </w:r>
      <w:r w:rsidRPr="00441E07">
        <w:rPr>
          <w:lang w:val="nb-NO"/>
        </w:rPr>
        <w:t xml:space="preserve"> rapporterer </w:t>
      </w:r>
      <w:r w:rsidRPr="008838F5">
        <w:rPr>
          <w:color w:val="081010"/>
          <w:lang w:val="nb-NO"/>
        </w:rPr>
        <w:t xml:space="preserve">om en stadig mer normalisert dopkultur, med større aksept for ulovlige rusmidler enn det har vært tidligere. Et brev fra riksadvokaten til politidistriktene i fjor vår som slo fast at mindre doser narkotika til eget bruk ikke skulle møtes med straff pekes på som en forklaring på denne utviklingen. Dette til tross for at den foreslåtte rusreformen fra den forrige regjeringen ikke fikk flertall på Stortinget. </w:t>
      </w:r>
    </w:p>
    <w:p w14:paraId="60C15807" w14:textId="566BFEC0" w:rsidR="008838F5" w:rsidRPr="008838F5" w:rsidRDefault="008838F5" w:rsidP="008838F5">
      <w:pPr>
        <w:rPr>
          <w:color w:val="081010"/>
          <w:lang w:val="nb-NO"/>
        </w:rPr>
      </w:pPr>
      <w:r w:rsidRPr="008838F5">
        <w:rPr>
          <w:color w:val="081010"/>
          <w:lang w:val="nb-NO"/>
        </w:rPr>
        <w:t xml:space="preserve">Senterpartiet mener rusavhengige må møtes med helsehjelp og et apparat som bidrar til å sikre behandling og oppfølgning i helsevesenet. Det er behov for en forsterket innsats for å bekjempe overdosedødsfall og rusmisbruk i samfunnet vårt. Ruspolitikken må også bidra til å forebygge rusmisbruk i samfunnet. Derfor vil Senterpartiet opprettholde forbudet mot bruk, besittelse og kjøp av narkotika i norsk lovgivning og straffebestemmelsene knyttet til dette. </w:t>
      </w:r>
      <w:r w:rsidR="00441E07" w:rsidRPr="00176D52">
        <w:rPr>
          <w:lang w:val="nb-NO"/>
        </w:rPr>
        <w:t xml:space="preserve">Alternative reaksjonsformer, som individuelle oppfølgingsplaner, bekymringssamtaler, ungdoms- og ruskontrakter m.m., skal være foretrukne reaksjonsformer for ungdom i narkotikasaker som dreier seg om bruk og besittelse av små mengder. </w:t>
      </w:r>
    </w:p>
    <w:p w14:paraId="745AF395" w14:textId="77777777" w:rsidR="008838F5" w:rsidRPr="008838F5" w:rsidRDefault="008838F5" w:rsidP="008838F5">
      <w:pPr>
        <w:rPr>
          <w:bCs/>
          <w:lang w:val="nb-NO"/>
        </w:rPr>
      </w:pPr>
      <w:r w:rsidRPr="008838F5">
        <w:rPr>
          <w:bCs/>
          <w:lang w:val="nb-NO"/>
        </w:rPr>
        <w:t>Senterpartiet mener at:</w:t>
      </w:r>
    </w:p>
    <w:p w14:paraId="603FA2AC" w14:textId="77777777" w:rsidR="008838F5" w:rsidRPr="008838F5" w:rsidRDefault="008838F5" w:rsidP="008838F5">
      <w:pPr>
        <w:pStyle w:val="Listeavsnitt"/>
        <w:numPr>
          <w:ilvl w:val="0"/>
          <w:numId w:val="1"/>
        </w:numPr>
        <w:rPr>
          <w:lang w:val="nb-NO"/>
        </w:rPr>
      </w:pPr>
      <w:r w:rsidRPr="008838F5">
        <w:rPr>
          <w:lang w:val="nb-NO"/>
        </w:rPr>
        <w:t>De som er rusavhengige skal møtes med helsehjelp og følges tett opp av helsevesenet.</w:t>
      </w:r>
    </w:p>
    <w:p w14:paraId="045090F5" w14:textId="77777777" w:rsidR="008838F5" w:rsidRPr="008838F5" w:rsidRDefault="008838F5" w:rsidP="008838F5">
      <w:pPr>
        <w:pStyle w:val="Listeavsnitt"/>
        <w:numPr>
          <w:ilvl w:val="0"/>
          <w:numId w:val="1"/>
        </w:numPr>
        <w:rPr>
          <w:lang w:val="nb-NO"/>
        </w:rPr>
      </w:pPr>
      <w:r w:rsidRPr="008838F5">
        <w:rPr>
          <w:lang w:val="nb-NO"/>
        </w:rPr>
        <w:t>Et forebyggingsløft om rus gjennom blant annet informasjonskampanjer og undervisningsopplegg skal prioriteres.</w:t>
      </w:r>
    </w:p>
    <w:p w14:paraId="21D5ACC5" w14:textId="6A42BC31" w:rsidR="008838F5" w:rsidRPr="008838F5" w:rsidRDefault="00976352" w:rsidP="008838F5">
      <w:pPr>
        <w:pStyle w:val="Listeavsnitt"/>
        <w:numPr>
          <w:ilvl w:val="0"/>
          <w:numId w:val="1"/>
        </w:numPr>
        <w:rPr>
          <w:lang w:val="nb-NO"/>
        </w:rPr>
      </w:pPr>
      <w:r>
        <w:rPr>
          <w:lang w:val="nb-NO"/>
        </w:rPr>
        <w:t>Bruk, besittelse og kjøp av narkotika</w:t>
      </w:r>
      <w:r w:rsidR="008838F5" w:rsidRPr="008838F5">
        <w:rPr>
          <w:lang w:val="nb-NO"/>
        </w:rPr>
        <w:t xml:space="preserve"> skal fortsatt være straffbart.</w:t>
      </w:r>
    </w:p>
    <w:p w14:paraId="1D51CA06" w14:textId="12A63505" w:rsidR="008838F5" w:rsidRPr="008838F5" w:rsidRDefault="008838F5" w:rsidP="008838F5">
      <w:pPr>
        <w:pStyle w:val="Listeavsnitt"/>
        <w:numPr>
          <w:ilvl w:val="0"/>
          <w:numId w:val="1"/>
        </w:numPr>
        <w:rPr>
          <w:lang w:val="nb-NO"/>
        </w:rPr>
      </w:pPr>
      <w:r w:rsidRPr="008838F5">
        <w:rPr>
          <w:lang w:val="nb-NO"/>
        </w:rPr>
        <w:t xml:space="preserve">Politiet må sikres lovhjemmel til å avdekke </w:t>
      </w:r>
      <w:r w:rsidR="00976352">
        <w:rPr>
          <w:lang w:val="nb-NO"/>
        </w:rPr>
        <w:t xml:space="preserve">bruk, </w:t>
      </w:r>
      <w:r w:rsidRPr="008838F5">
        <w:rPr>
          <w:lang w:val="nb-NO"/>
        </w:rPr>
        <w:t xml:space="preserve">besittelse og </w:t>
      </w:r>
      <w:r w:rsidR="00976352">
        <w:rPr>
          <w:lang w:val="nb-NO"/>
        </w:rPr>
        <w:t>salg</w:t>
      </w:r>
      <w:r w:rsidRPr="008838F5">
        <w:rPr>
          <w:lang w:val="nb-NO"/>
        </w:rPr>
        <w:t xml:space="preserve"> av narkotika.</w:t>
      </w:r>
    </w:p>
    <w:p w14:paraId="65C01474" w14:textId="77777777" w:rsidR="008838F5" w:rsidRPr="008838F5" w:rsidRDefault="008838F5" w:rsidP="008838F5">
      <w:pPr>
        <w:pStyle w:val="Listeavsnitt"/>
        <w:numPr>
          <w:ilvl w:val="0"/>
          <w:numId w:val="1"/>
        </w:numPr>
        <w:rPr>
          <w:lang w:val="nb-NO"/>
        </w:rPr>
      </w:pPr>
      <w:r w:rsidRPr="008838F5">
        <w:rPr>
          <w:lang w:val="nb-NO"/>
        </w:rPr>
        <w:t xml:space="preserve">Politiet skal ha virkemidler til å drive godt forebyggende arbeid. </w:t>
      </w:r>
    </w:p>
    <w:p w14:paraId="14DDA2E6" w14:textId="77777777" w:rsidR="008838F5" w:rsidRPr="008838F5" w:rsidRDefault="008838F5" w:rsidP="008838F5">
      <w:pPr>
        <w:pStyle w:val="Listeavsnitt"/>
        <w:numPr>
          <w:ilvl w:val="0"/>
          <w:numId w:val="1"/>
        </w:numPr>
        <w:rPr>
          <w:lang w:val="nb-NO"/>
        </w:rPr>
      </w:pPr>
      <w:r w:rsidRPr="008838F5">
        <w:rPr>
          <w:lang w:val="nb-NO"/>
        </w:rPr>
        <w:t>Politiet skal kunne benytte nødvendige tvangsmidler i møte med alvorlige narkotikasaker som involverer kriminelle nettverk.</w:t>
      </w:r>
    </w:p>
    <w:p w14:paraId="15BF1598" w14:textId="257CA9D2" w:rsidR="008838F5" w:rsidRPr="008838F5" w:rsidRDefault="008838F5" w:rsidP="008838F5">
      <w:pPr>
        <w:pStyle w:val="Listeavsnitt"/>
        <w:numPr>
          <w:ilvl w:val="0"/>
          <w:numId w:val="1"/>
        </w:numPr>
        <w:rPr>
          <w:lang w:val="nb-NO"/>
        </w:rPr>
      </w:pPr>
      <w:r w:rsidRPr="008838F5">
        <w:rPr>
          <w:lang w:val="nb-NO"/>
        </w:rPr>
        <w:t xml:space="preserve">Politiet </w:t>
      </w:r>
      <w:r w:rsidR="00176D52">
        <w:rPr>
          <w:lang w:val="nb-NO"/>
        </w:rPr>
        <w:t xml:space="preserve">igjen </w:t>
      </w:r>
      <w:r w:rsidRPr="008838F5">
        <w:rPr>
          <w:lang w:val="nb-NO"/>
        </w:rPr>
        <w:t xml:space="preserve">skal kunne ta spyttprøver ved mistanke om ruspåvirket kjøring. </w:t>
      </w:r>
    </w:p>
    <w:p w14:paraId="5EAC18FF" w14:textId="77777777" w:rsidR="00ED25E0" w:rsidRDefault="008838F5" w:rsidP="00ED25E0">
      <w:pPr>
        <w:pStyle w:val="Listeavsnitt"/>
        <w:numPr>
          <w:ilvl w:val="0"/>
          <w:numId w:val="1"/>
        </w:numPr>
        <w:rPr>
          <w:lang w:val="nb-NO"/>
        </w:rPr>
      </w:pPr>
      <w:r w:rsidRPr="008838F5">
        <w:rPr>
          <w:lang w:val="nb-NO"/>
        </w:rPr>
        <w:t>Overføringene til kommunene må styrkes for å sikre tilstrekkelig oppfølging av utfordringer knyttet til rusmidler, og særlig rusbruk blant unge.</w:t>
      </w:r>
    </w:p>
    <w:p w14:paraId="3A9D3FBC" w14:textId="02B52404" w:rsidR="0077096C" w:rsidRPr="006E5123" w:rsidRDefault="00886489" w:rsidP="006E5123">
      <w:pPr>
        <w:pStyle w:val="Listeavsnitt"/>
        <w:numPr>
          <w:ilvl w:val="0"/>
          <w:numId w:val="1"/>
        </w:numPr>
        <w:rPr>
          <w:lang w:val="nb-NO"/>
        </w:rPr>
      </w:pPr>
      <w:r>
        <w:rPr>
          <w:color w:val="081010"/>
          <w:lang w:val="nb-NO"/>
        </w:rPr>
        <w:t>Det må l</w:t>
      </w:r>
      <w:r w:rsidR="00ED25E0" w:rsidRPr="00ED25E0">
        <w:rPr>
          <w:color w:val="081010"/>
          <w:lang w:val="nb-NO"/>
        </w:rPr>
        <w:t>egge</w:t>
      </w:r>
      <w:r>
        <w:rPr>
          <w:color w:val="081010"/>
          <w:lang w:val="nb-NO"/>
        </w:rPr>
        <w:t>s vekt på forebygging og</w:t>
      </w:r>
      <w:r w:rsidR="00ED25E0" w:rsidRPr="00ED25E0">
        <w:rPr>
          <w:color w:val="081010"/>
          <w:lang w:val="nb-NO"/>
        </w:rPr>
        <w:t xml:space="preserve"> bygge opp ettervernet etter behandling</w:t>
      </w:r>
      <w:r w:rsidR="00176D52">
        <w:rPr>
          <w:color w:val="081010"/>
          <w:lang w:val="nb-NO"/>
        </w:rPr>
        <w:t>.</w:t>
      </w:r>
    </w:p>
    <w:sectPr w:rsidR="0077096C" w:rsidRPr="006E5123" w:rsidSect="008D2144">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45B12"/>
    <w:multiLevelType w:val="hybridMultilevel"/>
    <w:tmpl w:val="F5D481B0"/>
    <w:lvl w:ilvl="0" w:tplc="A6BAC16E">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4A"/>
    <w:rsid w:val="00090E4A"/>
    <w:rsid w:val="000A0480"/>
    <w:rsid w:val="00156C23"/>
    <w:rsid w:val="00176D52"/>
    <w:rsid w:val="00205BA0"/>
    <w:rsid w:val="002F5BAE"/>
    <w:rsid w:val="00441E07"/>
    <w:rsid w:val="006E5123"/>
    <w:rsid w:val="00765620"/>
    <w:rsid w:val="0077096C"/>
    <w:rsid w:val="008838F5"/>
    <w:rsid w:val="00886489"/>
    <w:rsid w:val="00976352"/>
    <w:rsid w:val="00CE3A35"/>
    <w:rsid w:val="00ED25E0"/>
    <w:rsid w:val="00F4417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5712"/>
  <w15:chartTrackingRefBased/>
  <w15:docId w15:val="{766CBD02-99A7-4C2E-B6E3-F1209C02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F5"/>
    <w:rPr>
      <w:lang w:val="en-US"/>
    </w:rPr>
  </w:style>
  <w:style w:type="paragraph" w:styleId="Overskrift1">
    <w:name w:val="heading 1"/>
    <w:basedOn w:val="Normal"/>
    <w:next w:val="Normal"/>
    <w:link w:val="Overskrift1Tegn"/>
    <w:uiPriority w:val="9"/>
    <w:qFormat/>
    <w:rsid w:val="008838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838F5"/>
    <w:rPr>
      <w:rFonts w:asciiTheme="majorHAnsi" w:eastAsiaTheme="majorEastAsia" w:hAnsiTheme="majorHAnsi" w:cstheme="majorBidi"/>
      <w:color w:val="2E74B5" w:themeColor="accent1" w:themeShade="BF"/>
      <w:sz w:val="32"/>
      <w:szCs w:val="32"/>
      <w:lang w:val="en-US"/>
    </w:rPr>
  </w:style>
  <w:style w:type="paragraph" w:styleId="Listeavsnitt">
    <w:name w:val="List Paragraph"/>
    <w:basedOn w:val="Normal"/>
    <w:uiPriority w:val="34"/>
    <w:qFormat/>
    <w:rsid w:val="008838F5"/>
    <w:pPr>
      <w:ind w:left="720"/>
      <w:contextualSpacing/>
    </w:pPr>
  </w:style>
  <w:style w:type="character" w:styleId="Linjenummer">
    <w:name w:val="line number"/>
    <w:basedOn w:val="Standardskriftforavsnitt"/>
    <w:uiPriority w:val="99"/>
    <w:semiHidden/>
    <w:unhideWhenUsed/>
    <w:rsid w:val="008838F5"/>
  </w:style>
  <w:style w:type="character" w:styleId="Hyperkobling">
    <w:name w:val="Hyperlink"/>
    <w:basedOn w:val="Standardskriftforavsnitt"/>
    <w:uiPriority w:val="99"/>
    <w:unhideWhenUsed/>
    <w:rsid w:val="00441E07"/>
    <w:rPr>
      <w:color w:val="0563C1" w:themeColor="hyperlink"/>
      <w:u w:val="single"/>
    </w:rPr>
  </w:style>
  <w:style w:type="character" w:customStyle="1" w:styleId="UnresolvedMention">
    <w:name w:val="Unresolved Mention"/>
    <w:basedOn w:val="Standardskriftforavsnitt"/>
    <w:uiPriority w:val="99"/>
    <w:semiHidden/>
    <w:unhideWhenUsed/>
    <w:rsid w:val="00441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465</Words>
  <Characters>2466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Ramsøy Nils Michael Nilsson</dc:creator>
  <cp:keywords/>
  <dc:description/>
  <cp:lastModifiedBy>Ramsøy Nils Michael Nilsson</cp:lastModifiedBy>
  <cp:revision>6</cp:revision>
  <dcterms:created xsi:type="dcterms:W3CDTF">2023-03-04T16:22:00Z</dcterms:created>
  <dcterms:modified xsi:type="dcterms:W3CDTF">2023-03-06T11:21:00Z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9285148c778bcc0be1f9d9affa752bd2ff8343c884b91aec3f0386a9acaab87b</vt:lpwstr>
  </property>
</Properties>
</file>