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F6C0" w14:textId="6640D40E" w:rsidR="0094011B" w:rsidRPr="008361BC" w:rsidRDefault="582C981C" w:rsidP="008361BC">
      <w:pPr>
        <w:pStyle w:val="Overskrift1"/>
        <w:spacing w:before="0" w:line="360" w:lineRule="auto"/>
        <w:rPr>
          <w:rFonts w:asciiTheme="minorHAnsi" w:eastAsia="Arial" w:hAnsiTheme="minorHAnsi" w:cstheme="minorHAnsi"/>
          <w:b/>
          <w:color w:val="auto"/>
          <w:sz w:val="28"/>
          <w:szCs w:val="24"/>
          <w:lang w:val="nb-NO"/>
        </w:rPr>
      </w:pPr>
      <w:r w:rsidRPr="001A66CA">
        <w:rPr>
          <w:rFonts w:asciiTheme="minorHAnsi" w:hAnsiTheme="minorHAnsi" w:cstheme="minorHAnsi"/>
          <w:b/>
          <w:color w:val="auto"/>
          <w:sz w:val="28"/>
          <w:szCs w:val="24"/>
          <w:lang w:val="nb-NO"/>
        </w:rPr>
        <w:t xml:space="preserve">4.53 Sats på solindustrien i Norge </w:t>
      </w:r>
    </w:p>
    <w:p w14:paraId="1EDDD879" w14:textId="251AB7AB" w:rsidR="0094011B" w:rsidRPr="001A66CA" w:rsidRDefault="0094011B" w:rsidP="008361BC">
      <w:pPr>
        <w:spacing w:after="0" w:line="360" w:lineRule="auto"/>
        <w:rPr>
          <w:rFonts w:eastAsia="Calibri" w:cstheme="minorHAnsi"/>
          <w:color w:val="000000" w:themeColor="text1"/>
          <w:sz w:val="24"/>
          <w:szCs w:val="24"/>
          <w:lang w:val="nb-NO"/>
        </w:rPr>
      </w:pPr>
    </w:p>
    <w:p w14:paraId="6110248C" w14:textId="756EDC13" w:rsidR="0094011B" w:rsidRDefault="582C981C" w:rsidP="008361BC">
      <w:pPr>
        <w:spacing w:after="0" w:line="360" w:lineRule="auto"/>
        <w:rPr>
          <w:rFonts w:eastAsia="Calibri" w:cstheme="minorHAnsi"/>
          <w:color w:val="000000" w:themeColor="text1"/>
          <w:sz w:val="24"/>
          <w:szCs w:val="24"/>
          <w:lang w:val="nb-NO"/>
        </w:rPr>
      </w:pPr>
      <w:r w:rsidRPr="001A66CA">
        <w:rPr>
          <w:rFonts w:eastAsia="Calibri" w:cstheme="minorHAnsi"/>
          <w:color w:val="000000" w:themeColor="text1"/>
          <w:sz w:val="24"/>
          <w:szCs w:val="24"/>
          <w:lang w:val="nb-NO"/>
        </w:rPr>
        <w:t>Norge har satt seg mål nedfelt i klimaloven at målet for 2030 skal være at utslipp av klimagasser reduseres med minst 40 prosent fra referanseåret 1990. Målet for 2050 er at Norge skal bli et lavutslippssamfunn, hvor klimagassutslippene reduseres med 80-95 prosent.</w:t>
      </w:r>
    </w:p>
    <w:p w14:paraId="38FDB957" w14:textId="77777777" w:rsidR="008361BC" w:rsidRPr="008361BC" w:rsidRDefault="008361BC" w:rsidP="008361BC">
      <w:pPr>
        <w:spacing w:after="0" w:line="360" w:lineRule="auto"/>
        <w:rPr>
          <w:rFonts w:eastAsia="Calibri" w:cstheme="minorHAnsi"/>
          <w:color w:val="000000" w:themeColor="text1"/>
          <w:sz w:val="24"/>
          <w:szCs w:val="24"/>
          <w:lang w:val="nb-NO"/>
        </w:rPr>
      </w:pPr>
    </w:p>
    <w:p w14:paraId="5C6AB43D" w14:textId="7ABB9DDC" w:rsidR="0094011B" w:rsidRPr="008361BC" w:rsidRDefault="582C981C" w:rsidP="008361BC">
      <w:pPr>
        <w:spacing w:after="0" w:line="360" w:lineRule="auto"/>
        <w:rPr>
          <w:rFonts w:eastAsia="Calibri" w:cstheme="minorHAnsi"/>
          <w:color w:val="000000" w:themeColor="text1"/>
          <w:sz w:val="24"/>
          <w:szCs w:val="24"/>
          <w:lang w:val="nb-NO"/>
        </w:rPr>
      </w:pPr>
      <w:r w:rsidRPr="001A66CA">
        <w:rPr>
          <w:rFonts w:eastAsia="Calibri" w:cstheme="minorHAnsi"/>
          <w:color w:val="000000" w:themeColor="text1"/>
          <w:sz w:val="24"/>
          <w:szCs w:val="24"/>
          <w:lang w:val="nb-NO"/>
        </w:rPr>
        <w:t>Prinsippet er at forurenser skal betale og at klimamålene skal oppnås mest mulig effektivt.</w:t>
      </w:r>
    </w:p>
    <w:p w14:paraId="06AE2841" w14:textId="2C3A13F3" w:rsidR="0094011B" w:rsidRDefault="582C981C" w:rsidP="008361BC">
      <w:pPr>
        <w:spacing w:after="0" w:line="360" w:lineRule="auto"/>
        <w:rPr>
          <w:rFonts w:eastAsia="Calibri" w:cstheme="minorHAnsi"/>
          <w:color w:val="000000" w:themeColor="text1"/>
          <w:sz w:val="24"/>
          <w:szCs w:val="24"/>
          <w:lang w:val="nb-NO"/>
        </w:rPr>
      </w:pPr>
      <w:r w:rsidRPr="001A66CA">
        <w:rPr>
          <w:rFonts w:eastAsia="Calibri" w:cstheme="minorHAnsi"/>
          <w:color w:val="000000" w:themeColor="text1"/>
          <w:sz w:val="24"/>
          <w:szCs w:val="24"/>
          <w:lang w:val="nb-NO"/>
        </w:rPr>
        <w:t>Over 80% av klimagassutslipp i Norge har enten en avgift eller er en del av det felles europeiske kvotesystemet EU-ETS. Det felles europeiske kvotesystemet setter tak på utslippene fra industri, kraftproduksjon, petroleum og luftfart. For hvert tonn klimagasser bedriftene slipper ut må de også ha en klimakvote. Kvotemengden reduseres årlig slik at i 2030 skal de felleseuropeiske utslippene være 43 prosent lavere enn 2005-utslippene fra sektorene som omfattes.</w:t>
      </w:r>
    </w:p>
    <w:p w14:paraId="4B1C2B6A" w14:textId="77777777" w:rsidR="008361BC" w:rsidRPr="008361BC" w:rsidRDefault="008361BC" w:rsidP="008361BC">
      <w:pPr>
        <w:spacing w:after="0" w:line="360" w:lineRule="auto"/>
        <w:rPr>
          <w:rFonts w:eastAsia="Calibri" w:cstheme="minorHAnsi"/>
          <w:color w:val="000000" w:themeColor="text1"/>
          <w:sz w:val="24"/>
          <w:szCs w:val="24"/>
          <w:lang w:val="nb-NO"/>
        </w:rPr>
      </w:pPr>
    </w:p>
    <w:p w14:paraId="74063230" w14:textId="5F88EB8C" w:rsidR="0094011B" w:rsidRDefault="582C981C" w:rsidP="008361BC">
      <w:pPr>
        <w:spacing w:after="0" w:line="360" w:lineRule="auto"/>
        <w:rPr>
          <w:rFonts w:eastAsia="Calibri" w:cstheme="minorHAnsi"/>
          <w:color w:val="000000" w:themeColor="text1"/>
          <w:sz w:val="24"/>
          <w:szCs w:val="24"/>
          <w:lang w:val="nb-NO"/>
        </w:rPr>
      </w:pPr>
      <w:r w:rsidRPr="001A66CA">
        <w:rPr>
          <w:rFonts w:eastAsia="Calibri" w:cstheme="minorHAnsi"/>
          <w:color w:val="000000" w:themeColor="text1"/>
          <w:sz w:val="24"/>
          <w:szCs w:val="24"/>
          <w:lang w:val="nb-NO"/>
        </w:rPr>
        <w:t xml:space="preserve">I en god og målrettet miljøsatsing så må det ligge i bunnen en erkjenning og forståelse for at klimautfordringen bare kan løses gjennom et globalt samarbeid. Det er helt klart at Norge ikke kan redde verdens klimautfordringer. Men ved bruk av ren norsk energi kan Norge gjøres seg verdensledende på produkter basert på klimavennlig teknologi. </w:t>
      </w:r>
    </w:p>
    <w:p w14:paraId="22C14D2D" w14:textId="77777777" w:rsidR="008361BC" w:rsidRPr="008361BC" w:rsidRDefault="008361BC" w:rsidP="008361BC">
      <w:pPr>
        <w:spacing w:after="0" w:line="360" w:lineRule="auto"/>
        <w:rPr>
          <w:rFonts w:eastAsia="Calibri" w:cstheme="minorHAnsi"/>
          <w:color w:val="000000" w:themeColor="text1"/>
          <w:sz w:val="24"/>
          <w:szCs w:val="24"/>
          <w:lang w:val="nb-NO"/>
        </w:rPr>
      </w:pPr>
    </w:p>
    <w:p w14:paraId="0936D5EA" w14:textId="68F6B3C6" w:rsidR="0094011B" w:rsidRPr="008361BC" w:rsidRDefault="582C981C" w:rsidP="008361BC">
      <w:pPr>
        <w:spacing w:after="0" w:line="360" w:lineRule="auto"/>
        <w:rPr>
          <w:rFonts w:eastAsia="Calibri" w:cstheme="minorHAnsi"/>
          <w:color w:val="000000" w:themeColor="text1"/>
          <w:sz w:val="24"/>
          <w:szCs w:val="24"/>
          <w:lang w:val="nb-NO"/>
        </w:rPr>
      </w:pPr>
      <w:r w:rsidRPr="001A66CA">
        <w:rPr>
          <w:rFonts w:eastAsia="Calibri" w:cstheme="minorHAnsi"/>
          <w:color w:val="000000" w:themeColor="text1"/>
          <w:sz w:val="24"/>
          <w:szCs w:val="24"/>
          <w:lang w:val="nb-NO"/>
        </w:rPr>
        <w:t>Dette er målene og den skriftlige bakgrunnen. Så, hva kan vi gjøre helt konkret? For det er nettopp konkrete tiltak vi som nasjon må støtte og legge til rette for. Industrien trenger en langt mer tydelig satsing, fremfor fagre ord og løsninger som har begrenset verdi.</w:t>
      </w:r>
    </w:p>
    <w:p w14:paraId="773B6C45" w14:textId="5D7C915B" w:rsidR="0094011B" w:rsidRDefault="582C981C" w:rsidP="008361BC">
      <w:pPr>
        <w:spacing w:after="0" w:line="360" w:lineRule="auto"/>
        <w:rPr>
          <w:rFonts w:eastAsia="Calibri" w:cstheme="minorHAnsi"/>
          <w:color w:val="000000" w:themeColor="text1"/>
          <w:sz w:val="24"/>
          <w:szCs w:val="24"/>
          <w:lang w:val="nb-NO"/>
        </w:rPr>
      </w:pPr>
      <w:r w:rsidRPr="001A66CA">
        <w:rPr>
          <w:rFonts w:eastAsia="Calibri" w:cstheme="minorHAnsi"/>
          <w:color w:val="000000" w:themeColor="text1"/>
          <w:sz w:val="24"/>
          <w:szCs w:val="24"/>
          <w:lang w:val="nb-NO"/>
        </w:rPr>
        <w:t>Vi ser i dag at det er enkelte løsninger som regjeringen støtter, slik som elektrifisering av norsk sokkel. Alle tiltak er selvsagt viktige, men vi bør satse på tiltak som har stor global miljøgevinst med mindre kostnader, fremfor tiltak med begrenset nytte og skyhøye kostnader.</w:t>
      </w:r>
    </w:p>
    <w:p w14:paraId="0EE13118" w14:textId="77777777" w:rsidR="008361BC" w:rsidRPr="008361BC" w:rsidRDefault="008361BC" w:rsidP="008361BC">
      <w:pPr>
        <w:spacing w:after="0" w:line="360" w:lineRule="auto"/>
        <w:rPr>
          <w:rFonts w:eastAsia="Calibri" w:cstheme="minorHAnsi"/>
          <w:color w:val="000000" w:themeColor="text1"/>
          <w:sz w:val="24"/>
          <w:szCs w:val="24"/>
          <w:lang w:val="nb-NO"/>
        </w:rPr>
      </w:pPr>
    </w:p>
    <w:p w14:paraId="6841F677" w14:textId="6D5A34D3" w:rsidR="0094011B" w:rsidRDefault="582C981C" w:rsidP="008361BC">
      <w:pPr>
        <w:spacing w:after="0" w:line="360" w:lineRule="auto"/>
        <w:rPr>
          <w:rFonts w:eastAsia="Calibri" w:cstheme="minorHAnsi"/>
          <w:color w:val="000000" w:themeColor="text1"/>
          <w:sz w:val="24"/>
          <w:szCs w:val="24"/>
          <w:lang w:val="nb-NO"/>
        </w:rPr>
      </w:pPr>
      <w:r w:rsidRPr="001A66CA">
        <w:rPr>
          <w:rFonts w:eastAsia="Calibri" w:cstheme="minorHAnsi"/>
          <w:color w:val="000000" w:themeColor="text1"/>
          <w:sz w:val="24"/>
          <w:szCs w:val="24"/>
          <w:lang w:val="nb-NO"/>
        </w:rPr>
        <w:t xml:space="preserve">Et helt konkret eksempel er å bruke ren norsk vannkraft i solindustrien. I Glomfjord i Meløy kommune har vi et selskap som har tilgang på ren energi, som har kunnskap, som har løsninger, og som har ambisjoner om å vokse. Norwegian Crystals har siden etableringen i 2012 produsert </w:t>
      </w:r>
      <w:r w:rsidRPr="001A66CA">
        <w:rPr>
          <w:rFonts w:eastAsia="Calibri" w:cstheme="minorHAnsi"/>
          <w:color w:val="000000" w:themeColor="text1"/>
          <w:sz w:val="24"/>
          <w:szCs w:val="24"/>
          <w:lang w:val="nb-NO"/>
        </w:rPr>
        <w:lastRenderedPageBreak/>
        <w:t xml:space="preserve">monokrystallinsk silisium </w:t>
      </w:r>
      <w:proofErr w:type="spellStart"/>
      <w:r w:rsidRPr="001A66CA">
        <w:rPr>
          <w:rFonts w:eastAsia="Calibri" w:cstheme="minorHAnsi"/>
          <w:color w:val="000000" w:themeColor="text1"/>
          <w:sz w:val="24"/>
          <w:szCs w:val="24"/>
          <w:lang w:val="nb-NO"/>
        </w:rPr>
        <w:t>wafere</w:t>
      </w:r>
      <w:proofErr w:type="spellEnd"/>
      <w:r w:rsidRPr="001A66CA">
        <w:rPr>
          <w:rFonts w:eastAsia="Calibri" w:cstheme="minorHAnsi"/>
          <w:color w:val="000000" w:themeColor="text1"/>
          <w:sz w:val="24"/>
          <w:szCs w:val="24"/>
          <w:lang w:val="nb-NO"/>
        </w:rPr>
        <w:t xml:space="preserve">, som er grunnlaget for produksjon av solceller. Markedet for </w:t>
      </w:r>
      <w:proofErr w:type="spellStart"/>
      <w:r w:rsidRPr="001A66CA">
        <w:rPr>
          <w:rFonts w:eastAsia="Calibri" w:cstheme="minorHAnsi"/>
          <w:color w:val="000000" w:themeColor="text1"/>
          <w:sz w:val="24"/>
          <w:szCs w:val="24"/>
          <w:lang w:val="nb-NO"/>
        </w:rPr>
        <w:t>wafere</w:t>
      </w:r>
      <w:proofErr w:type="spellEnd"/>
      <w:r w:rsidRPr="001A66CA">
        <w:rPr>
          <w:rFonts w:eastAsia="Calibri" w:cstheme="minorHAnsi"/>
          <w:color w:val="000000" w:themeColor="text1"/>
          <w:sz w:val="24"/>
          <w:szCs w:val="24"/>
          <w:lang w:val="nb-NO"/>
        </w:rPr>
        <w:t xml:space="preserve"> er sterkt voksende og Norwegian Crystals har planer om å utvide kapasiteten til over 4 </w:t>
      </w:r>
      <w:proofErr w:type="spellStart"/>
      <w:r w:rsidRPr="001A66CA">
        <w:rPr>
          <w:rFonts w:eastAsia="Calibri" w:cstheme="minorHAnsi"/>
          <w:color w:val="000000" w:themeColor="text1"/>
          <w:sz w:val="24"/>
          <w:szCs w:val="24"/>
          <w:lang w:val="nb-NO"/>
        </w:rPr>
        <w:t>GWp</w:t>
      </w:r>
      <w:proofErr w:type="spellEnd"/>
      <w:r w:rsidRPr="001A66CA">
        <w:rPr>
          <w:rFonts w:eastAsia="Calibri" w:cstheme="minorHAnsi"/>
          <w:color w:val="000000" w:themeColor="text1"/>
          <w:sz w:val="24"/>
          <w:szCs w:val="24"/>
          <w:lang w:val="nb-NO"/>
        </w:rPr>
        <w:t>/år. Det vil gjøre selskapet til en relevant global aktør inne PV-industrien. Målt i energi vil fabrikken gi verden like mye ren solenergi som produksjon sammenlignet med all olje fra Johan Sverdrup Feltet vil gi, et felt som øker norsk produksjon i 2020 med 37%.</w:t>
      </w:r>
    </w:p>
    <w:p w14:paraId="38A98494" w14:textId="77777777" w:rsidR="008361BC" w:rsidRPr="008361BC" w:rsidRDefault="008361BC" w:rsidP="008361BC">
      <w:pPr>
        <w:spacing w:after="0" w:line="360" w:lineRule="auto"/>
        <w:rPr>
          <w:rFonts w:eastAsia="Calibri" w:cstheme="minorHAnsi"/>
          <w:color w:val="000000" w:themeColor="text1"/>
          <w:sz w:val="24"/>
          <w:szCs w:val="24"/>
          <w:lang w:val="nb-NO"/>
        </w:rPr>
      </w:pPr>
    </w:p>
    <w:p w14:paraId="49E6B8AA" w14:textId="02DEA274" w:rsidR="0094011B" w:rsidRDefault="582C981C" w:rsidP="008361BC">
      <w:pPr>
        <w:spacing w:after="0" w:line="360" w:lineRule="auto"/>
        <w:rPr>
          <w:rFonts w:eastAsia="Calibri" w:cstheme="minorHAnsi"/>
          <w:color w:val="000000" w:themeColor="text1"/>
          <w:sz w:val="24"/>
          <w:szCs w:val="24"/>
          <w:lang w:val="nb-NO"/>
        </w:rPr>
      </w:pPr>
      <w:r w:rsidRPr="001A66CA">
        <w:rPr>
          <w:rFonts w:eastAsia="Calibri" w:cstheme="minorHAnsi"/>
          <w:color w:val="000000" w:themeColor="text1"/>
          <w:sz w:val="24"/>
          <w:szCs w:val="24"/>
          <w:lang w:val="nb-NO"/>
        </w:rPr>
        <w:t xml:space="preserve">Norge trenger en langt mer offensiv satsing fra regjeringen på industri, basert på ren norsk energi, istedenfor å eksportere den ut av landet. </w:t>
      </w:r>
    </w:p>
    <w:p w14:paraId="320AF430" w14:textId="77777777" w:rsidR="008361BC" w:rsidRPr="008361BC" w:rsidRDefault="008361BC" w:rsidP="008361BC">
      <w:pPr>
        <w:spacing w:after="0" w:line="360" w:lineRule="auto"/>
        <w:rPr>
          <w:rFonts w:eastAsia="Calibri" w:cstheme="minorHAnsi"/>
          <w:color w:val="000000" w:themeColor="text1"/>
          <w:sz w:val="24"/>
          <w:szCs w:val="24"/>
          <w:lang w:val="nb-NO"/>
        </w:rPr>
      </w:pPr>
    </w:p>
    <w:p w14:paraId="28C08DA8" w14:textId="2D565FA3" w:rsidR="0094011B" w:rsidRPr="008361BC" w:rsidRDefault="582C981C" w:rsidP="008361BC">
      <w:pPr>
        <w:spacing w:after="0" w:line="360" w:lineRule="auto"/>
        <w:rPr>
          <w:rFonts w:eastAsia="Calibri" w:cstheme="minorHAnsi"/>
          <w:color w:val="000000" w:themeColor="text1"/>
          <w:sz w:val="24"/>
          <w:szCs w:val="24"/>
          <w:lang w:val="nb-NO"/>
        </w:rPr>
      </w:pPr>
      <w:r w:rsidRPr="001A66CA">
        <w:rPr>
          <w:rFonts w:eastAsia="Calibri" w:cstheme="minorHAnsi"/>
          <w:color w:val="000000" w:themeColor="text1"/>
          <w:sz w:val="24"/>
          <w:szCs w:val="24"/>
          <w:lang w:val="nb-NO"/>
        </w:rPr>
        <w:t>Derfor ber Nordland senterparti regjeringen om å bruke en langt større innflytelse og direkte satsing på industri som produserer produkter som er med på å redusere klimautslippene.</w:t>
      </w:r>
    </w:p>
    <w:p w14:paraId="2C078E63" w14:textId="76D34726" w:rsidR="0094011B" w:rsidRPr="008361BC" w:rsidRDefault="0094011B" w:rsidP="008361BC">
      <w:pPr>
        <w:spacing w:after="0" w:line="360" w:lineRule="auto"/>
        <w:rPr>
          <w:rFonts w:cstheme="minorHAnsi"/>
          <w:sz w:val="24"/>
          <w:szCs w:val="24"/>
          <w:lang w:val="nb-NO"/>
        </w:rPr>
      </w:pPr>
      <w:bookmarkStart w:id="0" w:name="_GoBack"/>
      <w:bookmarkEnd w:id="0"/>
    </w:p>
    <w:sectPr w:rsidR="0094011B" w:rsidRPr="008361BC" w:rsidSect="00C46A43">
      <w:footerReference w:type="default" r:id="rId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F7B3" w14:textId="77777777" w:rsidR="009A12E3" w:rsidRDefault="009A12E3">
      <w:pPr>
        <w:spacing w:after="0" w:line="240" w:lineRule="auto"/>
      </w:pPr>
      <w:r>
        <w:separator/>
      </w:r>
    </w:p>
  </w:endnote>
  <w:endnote w:type="continuationSeparator" w:id="0">
    <w:p w14:paraId="47C5F981" w14:textId="77777777" w:rsidR="009A12E3" w:rsidRDefault="009A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443415"/>
      <w:docPartObj>
        <w:docPartGallery w:val="Page Numbers (Bottom of Page)"/>
        <w:docPartUnique/>
      </w:docPartObj>
    </w:sdtPr>
    <w:sdtContent>
      <w:p w14:paraId="62BC823C" w14:textId="6316A810" w:rsidR="00645C3B" w:rsidRDefault="00645C3B">
        <w:pPr>
          <w:pStyle w:val="Bunntekst"/>
          <w:jc w:val="right"/>
        </w:pPr>
        <w:r>
          <w:fldChar w:fldCharType="begin"/>
        </w:r>
        <w:r>
          <w:instrText>PAGE   \* MERGEFORMAT</w:instrText>
        </w:r>
        <w:r>
          <w:fldChar w:fldCharType="separate"/>
        </w:r>
        <w:r>
          <w:rPr>
            <w:lang w:val="nb-NO"/>
          </w:rPr>
          <w:t>2</w:t>
        </w:r>
        <w:r>
          <w:fldChar w:fldCharType="end"/>
        </w:r>
      </w:p>
    </w:sdtContent>
  </w:sdt>
  <w:p w14:paraId="263703F4" w14:textId="7CC1C46A" w:rsidR="5BBDF25C" w:rsidRDefault="5BBDF25C" w:rsidP="5BBDF25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F55AF" w14:textId="77777777" w:rsidR="009A12E3" w:rsidRDefault="009A12E3">
      <w:pPr>
        <w:spacing w:after="0" w:line="240" w:lineRule="auto"/>
      </w:pPr>
      <w:r>
        <w:separator/>
      </w:r>
    </w:p>
  </w:footnote>
  <w:footnote w:type="continuationSeparator" w:id="0">
    <w:p w14:paraId="42A852F3" w14:textId="77777777" w:rsidR="009A12E3" w:rsidRDefault="009A1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1BC77B"/>
    <w:rsid w:val="001A66CA"/>
    <w:rsid w:val="00225997"/>
    <w:rsid w:val="00645C3B"/>
    <w:rsid w:val="008361BC"/>
    <w:rsid w:val="0094011B"/>
    <w:rsid w:val="009A12E3"/>
    <w:rsid w:val="00AA4956"/>
    <w:rsid w:val="00C46A43"/>
    <w:rsid w:val="0F1BC77B"/>
    <w:rsid w:val="22C64992"/>
    <w:rsid w:val="2F0D59B2"/>
    <w:rsid w:val="36F11673"/>
    <w:rsid w:val="3BC20249"/>
    <w:rsid w:val="582C981C"/>
    <w:rsid w:val="5BBDF25C"/>
    <w:rsid w:val="73C3F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BC77B"/>
  <w15:chartTrackingRefBased/>
  <w15:docId w15:val="{E43C0CEF-E564-4721-ABD4-63A80755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styleId="Linjenummer">
    <w:name w:val="line number"/>
    <w:basedOn w:val="Standardskriftforavsnitt"/>
    <w:uiPriority w:val="99"/>
    <w:semiHidden/>
    <w:unhideWhenUsed/>
    <w:rsid w:val="00C4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2372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Willfred Nordlund</dc:creator>
  <cp:keywords/>
  <dc:description/>
  <cp:lastModifiedBy>Eivind Inge Storvoll</cp:lastModifiedBy>
  <cp:revision>5</cp:revision>
  <cp:lastPrinted>2020-02-11T13:20:00Z</cp:lastPrinted>
  <dcterms:created xsi:type="dcterms:W3CDTF">2020-02-04T12:49:00Z</dcterms:created>
  <dcterms:modified xsi:type="dcterms:W3CDTF">2020-02-11T13:48:00Z</dcterms:modified>
</cp:coreProperties>
</file>